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2288E" w14:textId="77777777" w:rsidR="00D644A1" w:rsidRPr="00F852C2" w:rsidRDefault="00D644A1" w:rsidP="00F852C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52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Прошу виконати роботи по організації реєстрації декларації відповідності матеріально-технічної бази вимогам законодавства з питань охорони праці та промислової безпеки, яка визначена </w:t>
      </w:r>
      <w:r w:rsidRPr="00F852C2">
        <w:rPr>
          <w:rFonts w:ascii="Times New Roman" w:hAnsi="Times New Roman" w:cs="Times New Roman"/>
          <w:sz w:val="24"/>
          <w:szCs w:val="24"/>
        </w:rPr>
        <w:t>постановою Кабінету Міністрів України від 26 жовтня 2011 р. №1107 «Про затвердження Порядку видачі дозволів на виконання робіт підвищеної небезпеки та на експлуатацію (застосування) машин, механізмів, устаткування підвищеної небезпеки (в редакції зі змінами, затвердженими Постановою КМУ від 03.0</w:t>
      </w:r>
      <w:r w:rsidR="009D068F" w:rsidRPr="00F852C2">
        <w:rPr>
          <w:rFonts w:ascii="Times New Roman" w:hAnsi="Times New Roman" w:cs="Times New Roman"/>
          <w:sz w:val="24"/>
          <w:szCs w:val="24"/>
        </w:rPr>
        <w:t>2</w:t>
      </w:r>
      <w:r w:rsidRPr="00F852C2">
        <w:rPr>
          <w:rFonts w:ascii="Times New Roman" w:hAnsi="Times New Roman" w:cs="Times New Roman"/>
          <w:sz w:val="24"/>
          <w:szCs w:val="24"/>
        </w:rPr>
        <w:t>.202</w:t>
      </w:r>
      <w:r w:rsidR="009D068F" w:rsidRPr="00F852C2">
        <w:rPr>
          <w:rFonts w:ascii="Times New Roman" w:hAnsi="Times New Roman" w:cs="Times New Roman"/>
          <w:sz w:val="24"/>
          <w:szCs w:val="24"/>
        </w:rPr>
        <w:t>1</w:t>
      </w:r>
      <w:r w:rsidRPr="00F852C2">
        <w:rPr>
          <w:rFonts w:ascii="Times New Roman" w:hAnsi="Times New Roman" w:cs="Times New Roman"/>
          <w:sz w:val="24"/>
          <w:szCs w:val="24"/>
        </w:rPr>
        <w:t xml:space="preserve"> р. № </w:t>
      </w:r>
      <w:r w:rsidR="009D068F" w:rsidRPr="00F852C2">
        <w:rPr>
          <w:rFonts w:ascii="Times New Roman" w:hAnsi="Times New Roman" w:cs="Times New Roman"/>
          <w:sz w:val="24"/>
          <w:szCs w:val="24"/>
        </w:rPr>
        <w:t>77</w:t>
      </w:r>
      <w:r w:rsidRPr="00F852C2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pPr w:leftFromText="180" w:rightFromText="180" w:vertAnchor="text" w:horzAnchor="margin" w:tblpXSpec="center" w:tblpY="-3"/>
        <w:tblW w:w="5000" w:type="pct"/>
        <w:tblLayout w:type="fixed"/>
        <w:tblLook w:val="0000" w:firstRow="0" w:lastRow="0" w:firstColumn="0" w:lastColumn="0" w:noHBand="0" w:noVBand="0"/>
      </w:tblPr>
      <w:tblGrid>
        <w:gridCol w:w="541"/>
        <w:gridCol w:w="8526"/>
        <w:gridCol w:w="1128"/>
      </w:tblGrid>
      <w:tr w:rsidR="00F852C2" w:rsidRPr="00F852C2" w14:paraId="0A942347" w14:textId="77777777" w:rsidTr="00056586">
        <w:trPr>
          <w:trHeight w:val="56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6F16ADB" w14:textId="402956F1" w:rsidR="00F852C2" w:rsidRPr="00F852C2" w:rsidRDefault="00F852C2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2C2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69D3B7C" w14:textId="0CF943EE" w:rsidR="00F852C2" w:rsidRPr="00F852C2" w:rsidRDefault="00F852C2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2C2">
              <w:rPr>
                <w:rFonts w:ascii="Times New Roman" w:hAnsi="Times New Roman" w:cs="Times New Roman"/>
                <w:b/>
                <w:bCs/>
              </w:rPr>
              <w:t>Перелік видів робіт підвищеної небезпеки, які виконуються на підставі декларації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8FFDB7C" w14:textId="51AFB5E9" w:rsidR="00F852C2" w:rsidRPr="00F852C2" w:rsidRDefault="00F852C2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52C2">
              <w:rPr>
                <w:rFonts w:ascii="Times New Roman" w:hAnsi="Times New Roman" w:cs="Times New Roman"/>
                <w:b/>
              </w:rPr>
              <w:t>Потрібне позначте</w:t>
            </w:r>
          </w:p>
        </w:tc>
      </w:tr>
      <w:tr w:rsidR="00F852C2" w:rsidRPr="00F852C2" w14:paraId="2F441D19" w14:textId="77777777" w:rsidTr="00F852C2">
        <w:trPr>
          <w:trHeight w:val="56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86BA6" w14:textId="2D0955B8" w:rsidR="00F852C2" w:rsidRPr="00F852C2" w:rsidRDefault="00F852C2" w:rsidP="00F852C2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  <w:bookmarkStart w:id="0" w:name="_Hlk38016043"/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696F9" w14:textId="40E6BB70" w:rsidR="00F852C2" w:rsidRPr="00F852C2" w:rsidRDefault="00F852C2" w:rsidP="00F852C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0182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Виколювання, звалення, розпилювання і обробка блоків природного каменю, переміщення і навантаження їх в транспортні засоби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A95DD" w14:textId="69DF88E6" w:rsidR="00F852C2" w:rsidRPr="00F852C2" w:rsidRDefault="00F852C2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C2" w:rsidRPr="00F852C2" w14:paraId="25269BEF" w14:textId="77777777" w:rsidTr="00F852C2">
        <w:trPr>
          <w:trHeight w:val="28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EC95B" w14:textId="77777777" w:rsidR="00F852C2" w:rsidRPr="00F852C2" w:rsidRDefault="00F852C2" w:rsidP="00F852C2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F87BE" w14:textId="158881A4" w:rsidR="00F852C2" w:rsidRPr="00F01823" w:rsidRDefault="00F852C2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74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Промислово-геофізичні дослідження свердловин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75C24" w14:textId="77777777" w:rsidR="00F852C2" w:rsidRPr="00F852C2" w:rsidRDefault="00F852C2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C2" w:rsidRPr="00F852C2" w14:paraId="23E06029" w14:textId="77777777" w:rsidTr="00F852C2">
        <w:trPr>
          <w:trHeight w:val="28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C8A4F" w14:textId="77777777" w:rsidR="00F852C2" w:rsidRPr="00F852C2" w:rsidRDefault="00F852C2" w:rsidP="00F852C2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2CB0C" w14:textId="3D60E2D1" w:rsidR="00F852C2" w:rsidRPr="000174EE" w:rsidRDefault="00F852C2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Роботи, що виконуються на висоті понад 1,3 метра.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456BE" w14:textId="77777777" w:rsidR="00F852C2" w:rsidRPr="00F852C2" w:rsidRDefault="00F852C2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C2" w:rsidRPr="00F852C2" w14:paraId="06D7E103" w14:textId="77777777" w:rsidTr="00F852C2">
        <w:trPr>
          <w:trHeight w:val="56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C5B08" w14:textId="77777777" w:rsidR="00F852C2" w:rsidRPr="00F852C2" w:rsidRDefault="00F852C2" w:rsidP="00F852C2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D14C7" w14:textId="747587D6" w:rsidR="00F852C2" w:rsidRPr="000174EE" w:rsidRDefault="00F852C2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Роботи в зонах дії іонізуючого випромінювання, електростатичного та електромагнітного полів, а також роботи із застосуванням лазерів, дозиметрів.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2EC16" w14:textId="77777777" w:rsidR="00F852C2" w:rsidRPr="00F852C2" w:rsidRDefault="00F852C2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C2" w:rsidRPr="00F852C2" w14:paraId="7F34E8EC" w14:textId="77777777" w:rsidTr="00F852C2">
        <w:trPr>
          <w:trHeight w:val="28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F0E9F" w14:textId="77777777" w:rsidR="00F852C2" w:rsidRPr="00F852C2" w:rsidRDefault="00F852C2" w:rsidP="00F852C2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0BB49" w14:textId="1D9D2288" w:rsidR="00F852C2" w:rsidRPr="000174EE" w:rsidRDefault="00F852C2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Водолазні роботи.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DAAFA" w14:textId="77777777" w:rsidR="00F852C2" w:rsidRPr="00F852C2" w:rsidRDefault="00F852C2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C2" w:rsidRPr="00F852C2" w14:paraId="63F1E2E7" w14:textId="77777777" w:rsidTr="00F852C2">
        <w:trPr>
          <w:trHeight w:val="56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9AF03" w14:textId="77777777" w:rsidR="00F852C2" w:rsidRPr="00F852C2" w:rsidRDefault="00F852C2" w:rsidP="00F852C2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BB97D" w14:textId="4AAD9134" w:rsidR="00F852C2" w:rsidRPr="000174EE" w:rsidRDefault="00F852C2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Експертиза стану охорони праці та безпеки промислового виробництва суб’єктів господарювання.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7E17A" w14:textId="77777777" w:rsidR="00F852C2" w:rsidRPr="00F852C2" w:rsidRDefault="00F852C2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C2" w:rsidRPr="00F852C2" w14:paraId="620C7E6A" w14:textId="77777777" w:rsidTr="00F852C2">
        <w:trPr>
          <w:trHeight w:val="28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3A50F" w14:textId="77777777" w:rsidR="00F852C2" w:rsidRPr="00F852C2" w:rsidRDefault="00F852C2" w:rsidP="00F852C2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FEDE4" w14:textId="54515160" w:rsidR="00F852C2" w:rsidRPr="000174EE" w:rsidRDefault="00F852C2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Сейсморозвідка.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61B92" w14:textId="77777777" w:rsidR="00F852C2" w:rsidRPr="00F852C2" w:rsidRDefault="00F852C2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C2" w:rsidRPr="00F852C2" w14:paraId="1B5461D9" w14:textId="77777777" w:rsidTr="00F852C2">
        <w:trPr>
          <w:trHeight w:val="28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83462" w14:textId="77777777" w:rsidR="00F852C2" w:rsidRPr="00F852C2" w:rsidRDefault="00F852C2" w:rsidP="00F852C2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E700F" w14:textId="1F293DC8" w:rsidR="00F852C2" w:rsidRPr="000174EE" w:rsidRDefault="00F852C2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Навчання з питань охорони праці працівників інших суб’єктів господарювання.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DF532" w14:textId="77777777" w:rsidR="00F852C2" w:rsidRPr="00F852C2" w:rsidRDefault="00F852C2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C2" w:rsidRPr="00F852C2" w14:paraId="755DD172" w14:textId="77777777" w:rsidTr="00F852C2">
        <w:trPr>
          <w:trHeight w:val="28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E4B20" w14:textId="77777777" w:rsidR="00F852C2" w:rsidRPr="00F852C2" w:rsidRDefault="00F852C2" w:rsidP="00F852C2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4E5BD" w14:textId="611EC581" w:rsidR="00F852C2" w:rsidRPr="000174EE" w:rsidRDefault="00F852C2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Буксирувальні</w:t>
            </w:r>
            <w:proofErr w:type="spellEnd"/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роботи всіх видів на морському та річковому транспорті.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58B4" w14:textId="77777777" w:rsidR="00F852C2" w:rsidRPr="00F852C2" w:rsidRDefault="00F852C2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C2" w:rsidRPr="00F852C2" w14:paraId="70951CE4" w14:textId="77777777" w:rsidTr="00F852C2">
        <w:trPr>
          <w:trHeight w:val="56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5D144" w14:textId="77777777" w:rsidR="00F852C2" w:rsidRPr="00F852C2" w:rsidRDefault="00F852C2" w:rsidP="00F852C2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A0A20" w14:textId="4AECFAFF" w:rsidR="00F852C2" w:rsidRPr="000174EE" w:rsidRDefault="00F852C2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Монтаж, демонтаж, експлуатація, ремонт і переміщення насосних і землесосних установок, драг і земснарядів.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34118" w14:textId="77777777" w:rsidR="00F852C2" w:rsidRPr="00F852C2" w:rsidRDefault="00F852C2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C2" w:rsidRPr="00F852C2" w14:paraId="2AA82CEB" w14:textId="77777777" w:rsidTr="00F852C2">
        <w:trPr>
          <w:trHeight w:val="28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02A8B" w14:textId="77777777" w:rsidR="00F852C2" w:rsidRPr="00F852C2" w:rsidRDefault="00F852C2" w:rsidP="00F852C2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CF834" w14:textId="62885324" w:rsidR="00F852C2" w:rsidRPr="000174EE" w:rsidRDefault="00F852C2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Обслуговування і ремонт акумуляторних </w:t>
            </w:r>
            <w:proofErr w:type="spellStart"/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батарей</w:t>
            </w:r>
            <w:proofErr w:type="spellEnd"/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промислового призначення.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AB755" w14:textId="77777777" w:rsidR="00F852C2" w:rsidRPr="00F852C2" w:rsidRDefault="00F852C2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C2" w:rsidRPr="00F852C2" w14:paraId="2A1F4D55" w14:textId="77777777" w:rsidTr="00F852C2">
        <w:trPr>
          <w:trHeight w:val="56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AC7B9" w14:textId="77777777" w:rsidR="00F852C2" w:rsidRPr="00F852C2" w:rsidRDefault="00F852C2" w:rsidP="00F852C2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CAD6A" w14:textId="039EE133" w:rsidR="00F852C2" w:rsidRPr="000174EE" w:rsidRDefault="00F852C2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Обслуговування лампових, обладнання лампової, апаратури </w:t>
            </w:r>
            <w:proofErr w:type="spellStart"/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аерогазового</w:t>
            </w:r>
            <w:proofErr w:type="spellEnd"/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контролю і </w:t>
            </w:r>
            <w:proofErr w:type="spellStart"/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сейсмопрогнозу</w:t>
            </w:r>
            <w:proofErr w:type="spellEnd"/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5B7F6" w14:textId="77777777" w:rsidR="00F852C2" w:rsidRPr="00F852C2" w:rsidRDefault="00F852C2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C2" w:rsidRPr="00F852C2" w14:paraId="5830EDAF" w14:textId="77777777" w:rsidTr="00F852C2">
        <w:trPr>
          <w:trHeight w:val="28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58C3C" w14:textId="77777777" w:rsidR="00F852C2" w:rsidRPr="00F852C2" w:rsidRDefault="00F852C2" w:rsidP="00F852C2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1B5CF" w14:textId="76FE1452" w:rsidR="00F852C2" w:rsidRPr="000174EE" w:rsidRDefault="00F852C2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Експлуатація та ремонт водозбірних споруд.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8A223" w14:textId="77777777" w:rsidR="00F852C2" w:rsidRPr="00F852C2" w:rsidRDefault="00F852C2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C2" w:rsidRPr="00F852C2" w14:paraId="0296110B" w14:textId="77777777" w:rsidTr="00F852C2">
        <w:trPr>
          <w:trHeight w:val="28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CD0F3" w14:textId="77777777" w:rsidR="00F852C2" w:rsidRPr="00F852C2" w:rsidRDefault="00F852C2" w:rsidP="00F852C2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8D670" w14:textId="207D5D61" w:rsidR="00F852C2" w:rsidRPr="000174EE" w:rsidRDefault="00F852C2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Гранулювання доменного шлаку.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77090" w14:textId="77777777" w:rsidR="00F852C2" w:rsidRPr="00F852C2" w:rsidRDefault="00F852C2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C2" w:rsidRPr="00F852C2" w14:paraId="54549480" w14:textId="77777777" w:rsidTr="00F852C2">
        <w:trPr>
          <w:trHeight w:val="28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D10CF" w14:textId="77777777" w:rsidR="00F852C2" w:rsidRPr="00F852C2" w:rsidRDefault="00F852C2" w:rsidP="00F852C2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AABD0" w14:textId="71E6B0D5" w:rsidR="00F852C2" w:rsidRPr="000174EE" w:rsidRDefault="00F852C2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Спорудження і обслуговування крижаних і поромних переправ, доріг, бродів.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E49DD" w14:textId="77777777" w:rsidR="00F852C2" w:rsidRPr="00F852C2" w:rsidRDefault="00F852C2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C2" w:rsidRPr="00F852C2" w14:paraId="7563EEE0" w14:textId="77777777" w:rsidTr="00F852C2">
        <w:trPr>
          <w:trHeight w:val="56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71F88" w14:textId="77777777" w:rsidR="00F852C2" w:rsidRPr="00F852C2" w:rsidRDefault="00F852C2" w:rsidP="00F852C2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19EBA" w14:textId="2FDD3D8A" w:rsidR="00F852C2" w:rsidRPr="000174EE" w:rsidRDefault="00F852C2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Гідрометричні, гідрологічні і гідрохімічні роботи: на великих і середніх річках у період повені; рейдові виїзди на безмоторних човнах на озерах і водоймищах; роботи на річках і каналах, пов’язані з використанням човнових переправ, роботи і спостереження з льоду у період нестійкого льодоставу; гідрографічні обстеження водних об’єктів у </w:t>
            </w:r>
            <w:proofErr w:type="spellStart"/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важкодосяжних</w:t>
            </w:r>
            <w:proofErr w:type="spellEnd"/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необжитих районах.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3208A" w14:textId="77777777" w:rsidR="00F852C2" w:rsidRPr="00F852C2" w:rsidRDefault="00F852C2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C2" w:rsidRPr="00F852C2" w14:paraId="74729239" w14:textId="77777777" w:rsidTr="00F852C2">
        <w:trPr>
          <w:trHeight w:val="56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24279" w14:textId="77777777" w:rsidR="00F852C2" w:rsidRPr="00F852C2" w:rsidRDefault="00F852C2" w:rsidP="00F852C2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D0203" w14:textId="5D283DA3" w:rsidR="00F852C2" w:rsidRPr="000174EE" w:rsidRDefault="00F852C2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Нанесення лакофарбових покрить, ґрунтовок та </w:t>
            </w:r>
            <w:proofErr w:type="spellStart"/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шпакльовок</w:t>
            </w:r>
            <w:proofErr w:type="spellEnd"/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основі нітрофарб, полімерних композицій (поліхлорвінілових, епоксидних тощо).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2EFB3" w14:textId="77777777" w:rsidR="00F852C2" w:rsidRPr="00F852C2" w:rsidRDefault="00F852C2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C2" w:rsidRPr="00F852C2" w14:paraId="3D2F9015" w14:textId="77777777" w:rsidTr="00F852C2">
        <w:trPr>
          <w:trHeight w:val="28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7444D" w14:textId="77777777" w:rsidR="00F852C2" w:rsidRPr="00F852C2" w:rsidRDefault="00F852C2" w:rsidP="00F852C2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406E0" w14:textId="2AF34AF9" w:rsidR="00F852C2" w:rsidRPr="000174EE" w:rsidRDefault="00F852C2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Верхолазні роботи та промисловий альпінізм.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8C0F6" w14:textId="77777777" w:rsidR="00F852C2" w:rsidRPr="00F852C2" w:rsidRDefault="00F852C2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C2" w:rsidRPr="00F852C2" w14:paraId="5C6409E3" w14:textId="77777777" w:rsidTr="00F852C2">
        <w:trPr>
          <w:trHeight w:val="56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38826" w14:textId="77777777" w:rsidR="00F852C2" w:rsidRPr="00F852C2" w:rsidRDefault="00F852C2" w:rsidP="00F852C2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AE64F" w14:textId="52900733" w:rsidR="00F852C2" w:rsidRPr="000174EE" w:rsidRDefault="00F852C2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Зварювальні, газополум’яні, а також наплавочні і паяльні роботи, що виконуються із застосуванням відкритого полум’я.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229A3" w14:textId="77777777" w:rsidR="00F852C2" w:rsidRPr="00F852C2" w:rsidRDefault="00F852C2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C2" w:rsidRPr="00F852C2" w14:paraId="1D2ED1D7" w14:textId="77777777" w:rsidTr="00F852C2">
        <w:trPr>
          <w:trHeight w:val="28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32357" w14:textId="77777777" w:rsidR="00F852C2" w:rsidRPr="00F852C2" w:rsidRDefault="00F852C2" w:rsidP="00F852C2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F62A0" w14:textId="7A711A12" w:rsidR="00F852C2" w:rsidRPr="000174EE" w:rsidRDefault="00F852C2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Обслуговування верстатів з обробки деревини і металів.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75970" w14:textId="77777777" w:rsidR="00F852C2" w:rsidRPr="00F852C2" w:rsidRDefault="00F852C2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C2" w:rsidRPr="00F852C2" w14:paraId="0DDEF697" w14:textId="77777777" w:rsidTr="00F852C2">
        <w:trPr>
          <w:trHeight w:val="56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E899C" w14:textId="77777777" w:rsidR="00F852C2" w:rsidRPr="00F852C2" w:rsidRDefault="00F852C2" w:rsidP="00F852C2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21A55" w14:textId="60022FFB" w:rsidR="00F852C2" w:rsidRPr="000174EE" w:rsidRDefault="00F852C2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Обстеження, ремонт і чищення димарів, повітропроводів, а також димових та вентиляційних каналів.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927F7" w14:textId="77777777" w:rsidR="00F852C2" w:rsidRPr="00F852C2" w:rsidRDefault="00F852C2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C2" w:rsidRPr="00F852C2" w14:paraId="7891EAFC" w14:textId="77777777" w:rsidTr="00F852C2">
        <w:trPr>
          <w:trHeight w:val="56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6E166" w14:textId="77777777" w:rsidR="00F852C2" w:rsidRPr="00F852C2" w:rsidRDefault="00F852C2" w:rsidP="00F852C2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1E3CA" w14:textId="4EF78B5F" w:rsidR="00F852C2" w:rsidRPr="000174EE" w:rsidRDefault="00F852C2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Виготовлення та застосування скловати, шлаковати, азбесту, мастик на бітумній основі, перхлорвінілових і бакелітових матеріалів.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C9F24" w14:textId="77777777" w:rsidR="00F852C2" w:rsidRPr="00F852C2" w:rsidRDefault="00F852C2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C2" w:rsidRPr="00F852C2" w14:paraId="5939C058" w14:textId="77777777" w:rsidTr="00F852C2">
        <w:trPr>
          <w:trHeight w:val="56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3DC43" w14:textId="77777777" w:rsidR="00F852C2" w:rsidRPr="00F852C2" w:rsidRDefault="00F852C2" w:rsidP="00F852C2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5C2EB" w14:textId="09AA9787" w:rsidR="00F852C2" w:rsidRPr="000174EE" w:rsidRDefault="00F852C2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Ручне виробництво скловиробів (видування), де існує контакт працівника із скломасою.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37D45" w14:textId="77777777" w:rsidR="00F852C2" w:rsidRPr="00F852C2" w:rsidRDefault="00F852C2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2C2" w:rsidRPr="00F852C2" w14:paraId="13F70435" w14:textId="77777777" w:rsidTr="00F852C2">
        <w:trPr>
          <w:trHeight w:val="56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2648D" w14:textId="77777777" w:rsidR="00F852C2" w:rsidRPr="00F852C2" w:rsidRDefault="00F852C2" w:rsidP="00F852C2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85355" w14:textId="7083CB9D" w:rsidR="00F852C2" w:rsidRPr="000174EE" w:rsidRDefault="00F852C2" w:rsidP="00F8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331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Роботи в термічних цехах та дільницях на електротермічних установках підвищеної та високої частоти.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1C31E" w14:textId="77777777" w:rsidR="00F852C2" w:rsidRPr="00F852C2" w:rsidRDefault="00F852C2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746BD644" w14:textId="41A30086" w:rsidR="00D644A1" w:rsidRPr="00F852C2" w:rsidRDefault="00D644A1" w:rsidP="00D644A1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45"/>
        <w:tblW w:w="10201" w:type="dxa"/>
        <w:tblLayout w:type="fixed"/>
        <w:tblLook w:val="0000" w:firstRow="0" w:lastRow="0" w:firstColumn="0" w:lastColumn="0" w:noHBand="0" w:noVBand="0"/>
      </w:tblPr>
      <w:tblGrid>
        <w:gridCol w:w="562"/>
        <w:gridCol w:w="5812"/>
        <w:gridCol w:w="992"/>
        <w:gridCol w:w="1276"/>
        <w:gridCol w:w="1559"/>
      </w:tblGrid>
      <w:tr w:rsidR="00D644A1" w:rsidRPr="00F852C2" w14:paraId="251DFF84" w14:textId="77777777" w:rsidTr="00F852C2">
        <w:trPr>
          <w:trHeight w:val="30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31BA3C6" w14:textId="1EB9786A" w:rsidR="00D644A1" w:rsidRPr="00F852C2" w:rsidRDefault="00D644A1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2C2">
              <w:rPr>
                <w:rFonts w:ascii="Times New Roman" w:hAnsi="Times New Roman" w:cs="Times New Roman"/>
                <w:b/>
                <w:bCs/>
              </w:rPr>
              <w:lastRenderedPageBreak/>
              <w:t>№ п/п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D4F47DB" w14:textId="77777777" w:rsidR="00FF7954" w:rsidRPr="00F852C2" w:rsidRDefault="00D644A1" w:rsidP="00F852C2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2C2">
              <w:rPr>
                <w:rFonts w:ascii="Times New Roman" w:hAnsi="Times New Roman" w:cs="Times New Roman"/>
                <w:b/>
                <w:bCs/>
              </w:rPr>
              <w:t>Перелік машин, механізмів, устатковання підвищеної небезпеки, що експлуатуються (застосовуються) на підставі декларації</w:t>
            </w:r>
            <w:r w:rsidR="00FF7954" w:rsidRPr="00F852C2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0D1874F" w14:textId="2FF9CD8C" w:rsidR="00FF7954" w:rsidRPr="00F852C2" w:rsidRDefault="00FF7954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2C2">
              <w:rPr>
                <w:rFonts w:ascii="Times New Roman" w:hAnsi="Times New Roman" w:cs="Times New Roman"/>
                <w:b/>
                <w:bCs/>
              </w:rPr>
              <w:t>(потрібне підкреслити та дописати необхідні дані)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46B7F40" w14:textId="4C4D4164" w:rsidR="00D644A1" w:rsidRPr="00F852C2" w:rsidRDefault="00D644A1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2C2">
              <w:rPr>
                <w:rFonts w:ascii="Times New Roman" w:hAnsi="Times New Roman" w:cs="Times New Roman"/>
                <w:b/>
                <w:bCs/>
              </w:rPr>
              <w:t>Зав. 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800FC51" w14:textId="4AD26CB9" w:rsidR="00D644A1" w:rsidRPr="00F852C2" w:rsidRDefault="00D644A1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2C2">
              <w:rPr>
                <w:rFonts w:ascii="Times New Roman" w:hAnsi="Times New Roman" w:cs="Times New Roman"/>
                <w:b/>
                <w:bCs/>
              </w:rPr>
              <w:t>Рік виго-товлення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9DCC27C" w14:textId="05A1D56B" w:rsidR="00D644A1" w:rsidRPr="00F852C2" w:rsidRDefault="00D644A1" w:rsidP="00F85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2C2">
              <w:rPr>
                <w:rFonts w:ascii="Times New Roman" w:hAnsi="Times New Roman" w:cs="Times New Roman"/>
                <w:b/>
                <w:bCs/>
              </w:rPr>
              <w:t>Країна виро-бництва</w:t>
            </w:r>
          </w:p>
        </w:tc>
      </w:tr>
      <w:tr w:rsidR="00D644A1" w:rsidRPr="00F852C2" w14:paraId="75C727F7" w14:textId="77777777" w:rsidTr="00D644A1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03729" w14:textId="77777777" w:rsidR="00D644A1" w:rsidRPr="00F852C2" w:rsidRDefault="00D644A1" w:rsidP="00D644A1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0C8F4" w14:textId="7D2294DB" w:rsidR="00D644A1" w:rsidRPr="00F852C2" w:rsidRDefault="00F852C2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2C2">
              <w:rPr>
                <w:rFonts w:ascii="Times New Roman" w:hAnsi="Times New Roman"/>
                <w:sz w:val="24"/>
                <w:szCs w:val="24"/>
              </w:rPr>
              <w:t>Усі типи машин та устатковання, що наведені у підпунктах 1 і 2 пункту 2 Технічного регламенту безпеки машин, затвердженого постановою Кабінету Міністрів України від 30 січня 2013 р. № 62 (Офіційний вісник України, 2013 р., № 9, ст. 344), що не зазначені у групі А</w:t>
            </w:r>
            <w:r w:rsidRPr="00F852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A2729" w14:textId="77777777" w:rsidR="00D644A1" w:rsidRPr="00F852C2" w:rsidRDefault="00D644A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D26AA" w14:textId="77777777" w:rsidR="00D644A1" w:rsidRPr="00F852C2" w:rsidRDefault="00D644A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10846" w14:textId="77777777" w:rsidR="00D644A1" w:rsidRPr="00F852C2" w:rsidRDefault="00D644A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44A1" w:rsidRPr="00F852C2" w14:paraId="5C876769" w14:textId="77777777" w:rsidTr="00D644A1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513F5" w14:textId="77777777" w:rsidR="00D644A1" w:rsidRPr="00F852C2" w:rsidRDefault="00D644A1" w:rsidP="00D644A1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B8720" w14:textId="285A8FE1" w:rsidR="00D644A1" w:rsidRPr="00F852C2" w:rsidRDefault="00F852C2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2C2">
              <w:rPr>
                <w:rFonts w:ascii="Times New Roman" w:hAnsi="Times New Roman"/>
                <w:sz w:val="24"/>
                <w:szCs w:val="24"/>
              </w:rPr>
              <w:t>Ковальсько-пресове устатковання.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BD0D6" w14:textId="77777777" w:rsidR="00D644A1" w:rsidRPr="00F852C2" w:rsidRDefault="00D644A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75F1B" w14:textId="77777777" w:rsidR="00D644A1" w:rsidRPr="00F852C2" w:rsidRDefault="00D644A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885F2" w14:textId="77777777" w:rsidR="00D644A1" w:rsidRPr="00F852C2" w:rsidRDefault="00D644A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44A1" w:rsidRPr="00F852C2" w14:paraId="775D19F4" w14:textId="77777777" w:rsidTr="00D644A1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70075" w14:textId="77777777" w:rsidR="00D644A1" w:rsidRPr="00F852C2" w:rsidRDefault="00D644A1" w:rsidP="00D644A1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97620" w14:textId="2D45D7AC" w:rsidR="00D644A1" w:rsidRPr="00F852C2" w:rsidRDefault="00F852C2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2C2">
              <w:rPr>
                <w:rFonts w:ascii="Times New Roman" w:hAnsi="Times New Roman"/>
                <w:sz w:val="24"/>
                <w:szCs w:val="24"/>
              </w:rPr>
              <w:t>Підйомники для підіймання транспортних засобів.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57981" w14:textId="77777777" w:rsidR="00D644A1" w:rsidRPr="00F852C2" w:rsidRDefault="00D644A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2EF1A" w14:textId="77777777" w:rsidR="00D644A1" w:rsidRPr="00F852C2" w:rsidRDefault="00D644A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B9CDA" w14:textId="77777777" w:rsidR="00D644A1" w:rsidRPr="00F852C2" w:rsidRDefault="00D644A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44A1" w:rsidRPr="00F852C2" w14:paraId="0648753A" w14:textId="77777777" w:rsidTr="00D644A1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99FC6" w14:textId="77777777" w:rsidR="00D644A1" w:rsidRPr="00F852C2" w:rsidRDefault="00D644A1" w:rsidP="00D644A1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34BC3" w14:textId="7F23755A" w:rsidR="00D644A1" w:rsidRPr="00F852C2" w:rsidRDefault="00F852C2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2C2">
              <w:rPr>
                <w:rFonts w:ascii="Times New Roman" w:hAnsi="Times New Roman"/>
                <w:sz w:val="24"/>
                <w:szCs w:val="24"/>
              </w:rPr>
              <w:t xml:space="preserve">Системи газопостачання природним і зрідженим газом суб’єктів господарювання, а також </w:t>
            </w:r>
            <w:proofErr w:type="spellStart"/>
            <w:r w:rsidRPr="00F852C2">
              <w:rPr>
                <w:rFonts w:ascii="Times New Roman" w:hAnsi="Times New Roman"/>
                <w:sz w:val="24"/>
                <w:szCs w:val="24"/>
              </w:rPr>
              <w:t>газовикористовуюче</w:t>
            </w:r>
            <w:proofErr w:type="spellEnd"/>
            <w:r w:rsidRPr="00F852C2">
              <w:rPr>
                <w:rFonts w:ascii="Times New Roman" w:hAnsi="Times New Roman"/>
                <w:sz w:val="24"/>
                <w:szCs w:val="24"/>
              </w:rPr>
              <w:t xml:space="preserve"> обладнання потужністю понад 0,1 </w:t>
            </w:r>
            <w:proofErr w:type="spellStart"/>
            <w:r w:rsidRPr="00F852C2">
              <w:rPr>
                <w:rFonts w:ascii="Times New Roman" w:hAnsi="Times New Roman"/>
                <w:sz w:val="24"/>
                <w:szCs w:val="24"/>
              </w:rPr>
              <w:t>МВт</w:t>
            </w:r>
            <w:proofErr w:type="spellEnd"/>
            <w:r w:rsidRPr="00F852C2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1" w:name="_GoBack"/>
            <w:bookmarkEnd w:id="1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E7A10" w14:textId="77777777" w:rsidR="00D644A1" w:rsidRPr="00F852C2" w:rsidRDefault="00D644A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DAC53" w14:textId="77777777" w:rsidR="00D644A1" w:rsidRPr="00F852C2" w:rsidRDefault="00D644A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8D74C" w14:textId="77777777" w:rsidR="00D644A1" w:rsidRPr="00F852C2" w:rsidRDefault="00D644A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44A1" w:rsidRPr="00F852C2" w14:paraId="47A056CA" w14:textId="77777777" w:rsidTr="00D644A1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5D3CA" w14:textId="77777777" w:rsidR="00D644A1" w:rsidRPr="00F852C2" w:rsidRDefault="00D644A1" w:rsidP="00D644A1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ABC2E" w14:textId="73141BFA" w:rsidR="00D644A1" w:rsidRPr="00F852C2" w:rsidRDefault="00F852C2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2C2">
              <w:rPr>
                <w:rFonts w:ascii="Times New Roman" w:hAnsi="Times New Roman"/>
                <w:sz w:val="24"/>
                <w:szCs w:val="24"/>
              </w:rPr>
              <w:t>Машини спеціалізованих перевантажувальних комплексів.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21BB6" w14:textId="77777777" w:rsidR="00D644A1" w:rsidRPr="00F852C2" w:rsidRDefault="00D644A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DD747" w14:textId="77777777" w:rsidR="00D644A1" w:rsidRPr="00F852C2" w:rsidRDefault="00D644A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8A78B" w14:textId="77777777" w:rsidR="00D644A1" w:rsidRPr="00F852C2" w:rsidRDefault="00D644A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44A1" w:rsidRPr="00F852C2" w14:paraId="0F4A6C99" w14:textId="77777777" w:rsidTr="00D644A1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E4E4F" w14:textId="77777777" w:rsidR="00D644A1" w:rsidRPr="00F852C2" w:rsidRDefault="00D644A1" w:rsidP="00D644A1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F1F1E" w14:textId="3AC592E6" w:rsidR="00D644A1" w:rsidRPr="00F852C2" w:rsidRDefault="00F852C2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2C2">
              <w:rPr>
                <w:rFonts w:ascii="Times New Roman" w:hAnsi="Times New Roman"/>
                <w:sz w:val="24"/>
                <w:szCs w:val="24"/>
              </w:rPr>
              <w:t>Великотоннажний та інший технологічний транспортний засіб, визначений підпунктом 1 пункту 2 Порядку відомчої реєстрації та ведення обліку великотоннажних та інших технологічних транспортних засобів, затвердженого постановою Кабінету Міністрів України від 6 січня 2010 р. № 8 (Офіційний вісник України, 2010 р., № 1, ст. 26).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98376" w14:textId="77777777" w:rsidR="00D644A1" w:rsidRPr="00F852C2" w:rsidRDefault="00D644A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51D3C" w14:textId="77777777" w:rsidR="00D644A1" w:rsidRPr="00F852C2" w:rsidRDefault="00D644A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F58B1" w14:textId="77777777" w:rsidR="00D644A1" w:rsidRPr="00F852C2" w:rsidRDefault="00D644A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44A1" w:rsidRPr="00F852C2" w14:paraId="4D87CDED" w14:textId="77777777" w:rsidTr="00D644A1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4EB72" w14:textId="77777777" w:rsidR="00D644A1" w:rsidRPr="00F852C2" w:rsidRDefault="00D644A1" w:rsidP="00D644A1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9414A" w14:textId="13B30F95" w:rsidR="00D644A1" w:rsidRPr="00F852C2" w:rsidRDefault="00F852C2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2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Устатковання, пов’язане з виробництвом (виготовленням), використанням, переробкою, зберіганням, транспортуванням, застосуванням, утилізацією чи знешкодженням </w:t>
            </w:r>
            <w:proofErr w:type="spellStart"/>
            <w:r w:rsidRPr="00F852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вибухопожежонебезпечних</w:t>
            </w:r>
            <w:proofErr w:type="spellEnd"/>
            <w:r w:rsidRPr="00F852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і небезпечних речовин 1 і 2 класу небезпеки, </w:t>
            </w:r>
            <w:r w:rsidRPr="00F852C2">
              <w:rPr>
                <w:rFonts w:ascii="Times New Roman" w:hAnsi="Times New Roman"/>
                <w:sz w:val="24"/>
                <w:szCs w:val="24"/>
              </w:rPr>
              <w:t>маса яких становить більше одного відсотка значення нормативів порогових мас другого класу об’єктів підвищеної небезпеки, що визначені постановою Кабінету Міністрів України від 11 липня 2002 р. № 956 “Про ідентифікацію та декларування безпеки об’єктів підвищеної небезпеки” (Офіційний вісник України, 2002 р., № 29, ст. 1357), але менша його граничного значення.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A9BA9" w14:textId="77777777" w:rsidR="00D644A1" w:rsidRPr="00F852C2" w:rsidRDefault="00D644A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26BD4" w14:textId="77777777" w:rsidR="00D644A1" w:rsidRPr="00F852C2" w:rsidRDefault="00D644A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F57CA" w14:textId="77777777" w:rsidR="00D644A1" w:rsidRPr="00F852C2" w:rsidRDefault="00D644A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44A1" w:rsidRPr="00F852C2" w14:paraId="2356B02D" w14:textId="77777777" w:rsidTr="00D644A1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3EC5D" w14:textId="77777777" w:rsidR="00D644A1" w:rsidRPr="00F852C2" w:rsidRDefault="00D644A1" w:rsidP="00D644A1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FA1DF" w14:textId="4BD45847" w:rsidR="00D644A1" w:rsidRPr="00F852C2" w:rsidRDefault="00F852C2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2C2">
              <w:rPr>
                <w:rFonts w:ascii="Times New Roman" w:hAnsi="Times New Roman"/>
                <w:sz w:val="24"/>
                <w:szCs w:val="24"/>
              </w:rPr>
              <w:t>Інші машини, механізми, устатковання, що не увійшли до групи А та до яких виробником встановлені вимоги щодо проведення технічного огляду, випробування та/або експертного обстеження (технічне діагностування).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1CC0A" w14:textId="77777777" w:rsidR="00D644A1" w:rsidRPr="00F852C2" w:rsidRDefault="00D644A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D8848" w14:textId="77777777" w:rsidR="00D644A1" w:rsidRPr="00F852C2" w:rsidRDefault="00D644A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1F452" w14:textId="77777777" w:rsidR="00D644A1" w:rsidRPr="00F852C2" w:rsidRDefault="00D644A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44A1" w:rsidRPr="00F852C2" w14:paraId="27C566A0" w14:textId="77777777" w:rsidTr="00D644A1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185A3" w14:textId="77777777" w:rsidR="00D644A1" w:rsidRPr="00F852C2" w:rsidRDefault="00D644A1" w:rsidP="00D644A1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0AF81" w14:textId="1A50CE0D" w:rsidR="00D644A1" w:rsidRPr="00F852C2" w:rsidRDefault="00F852C2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2C2">
              <w:rPr>
                <w:rFonts w:ascii="Times New Roman" w:hAnsi="Times New Roman"/>
                <w:sz w:val="24"/>
                <w:szCs w:val="24"/>
              </w:rPr>
              <w:t>Рухоме обладнання, що працює під тиском, зазначене у підпункті 18 пункту 5 Технічного регламенту рухомого обладнання, що працює під тиском, затвердженого постановою Кабінету Міністрів України від 4 липня 2018 р. № 536 (Офіційний вісник України, 2018 р., № 55, ст. 1921).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9DA47" w14:textId="77777777" w:rsidR="00D644A1" w:rsidRPr="00F852C2" w:rsidRDefault="00D644A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7BDA5" w14:textId="77777777" w:rsidR="00D644A1" w:rsidRPr="00F852C2" w:rsidRDefault="00D644A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33357" w14:textId="77777777" w:rsidR="00D644A1" w:rsidRPr="00F852C2" w:rsidRDefault="00D644A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44A1" w:rsidRPr="00F852C2" w14:paraId="02F52F65" w14:textId="77777777" w:rsidTr="00D644A1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ECFAE" w14:textId="77777777" w:rsidR="00D644A1" w:rsidRPr="00F852C2" w:rsidRDefault="00D644A1" w:rsidP="00D644A1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231F4" w14:textId="1F53C250" w:rsidR="00D644A1" w:rsidRPr="00F852C2" w:rsidRDefault="00F852C2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2C2">
              <w:rPr>
                <w:rFonts w:ascii="Times New Roman" w:hAnsi="Times New Roman"/>
                <w:sz w:val="24"/>
                <w:szCs w:val="24"/>
              </w:rPr>
              <w:t>Технологічне устатковання для утилізації зброї, звичайних видів боєприпасів.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3657C" w14:textId="77777777" w:rsidR="00D644A1" w:rsidRPr="00F852C2" w:rsidRDefault="00D644A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92C06" w14:textId="77777777" w:rsidR="00D644A1" w:rsidRPr="00F852C2" w:rsidRDefault="00D644A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AC431" w14:textId="77777777" w:rsidR="00D644A1" w:rsidRPr="00F852C2" w:rsidRDefault="00D644A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44A1" w:rsidRPr="00F852C2" w14:paraId="22AE5DBA" w14:textId="77777777" w:rsidTr="00D644A1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7F3E3" w14:textId="77777777" w:rsidR="00D644A1" w:rsidRPr="00F852C2" w:rsidRDefault="00D644A1" w:rsidP="00D644A1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3F5CC" w14:textId="618E628B" w:rsidR="00D644A1" w:rsidRPr="00F852C2" w:rsidRDefault="00F852C2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2C2">
              <w:rPr>
                <w:rFonts w:ascii="Times New Roman" w:hAnsi="Times New Roman"/>
                <w:sz w:val="24"/>
                <w:szCs w:val="24"/>
              </w:rPr>
              <w:t>Устатковання та технічні засоби для виготовлення, використання і транспортування вибухових матеріалів промислового призначення і виробів на їх основі, комплекси для їх переробки та зберігання.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99C01" w14:textId="77777777" w:rsidR="00D644A1" w:rsidRPr="00F852C2" w:rsidRDefault="00D644A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2A6CE" w14:textId="77777777" w:rsidR="00D644A1" w:rsidRPr="00F852C2" w:rsidRDefault="00D644A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621E1" w14:textId="77777777" w:rsidR="00D644A1" w:rsidRPr="00F852C2" w:rsidRDefault="00D644A1" w:rsidP="00D644A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557DD10" w14:textId="07375B69" w:rsidR="00D644A1" w:rsidRPr="00F852C2" w:rsidRDefault="00D644A1" w:rsidP="00D644A1">
      <w:pPr>
        <w:rPr>
          <w:rFonts w:ascii="Times New Roman" w:hAnsi="Times New Roman" w:cs="Times New Roman"/>
          <w:sz w:val="24"/>
          <w:szCs w:val="24"/>
        </w:rPr>
      </w:pPr>
    </w:p>
    <w:p w14:paraId="2E3FB343" w14:textId="77777777" w:rsidR="007670DD" w:rsidRPr="00F852C2" w:rsidRDefault="00FF7954" w:rsidP="007670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2C2">
        <w:rPr>
          <w:rFonts w:ascii="Times New Roman" w:hAnsi="Times New Roman" w:cs="Times New Roman"/>
          <w:sz w:val="24"/>
          <w:szCs w:val="24"/>
        </w:rPr>
        <w:t>1.</w:t>
      </w:r>
      <w:r w:rsidR="00C71DFA" w:rsidRPr="00F852C2">
        <w:rPr>
          <w:rFonts w:ascii="Times New Roman" w:hAnsi="Times New Roman" w:cs="Times New Roman"/>
          <w:sz w:val="24"/>
          <w:szCs w:val="24"/>
        </w:rPr>
        <w:t xml:space="preserve"> </w:t>
      </w:r>
      <w:r w:rsidR="007670DD">
        <w:rPr>
          <w:rFonts w:ascii="Times New Roman" w:hAnsi="Times New Roman" w:cs="Times New Roman"/>
          <w:sz w:val="24"/>
          <w:szCs w:val="24"/>
        </w:rPr>
        <w:t xml:space="preserve">Вид декларації: 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670"/>
      </w:tblGrid>
      <w:tr w:rsidR="007670DD" w:rsidRPr="007670DD" w14:paraId="4A75097B" w14:textId="77777777" w:rsidTr="007670DD">
        <w:tc>
          <w:tcPr>
            <w:tcW w:w="4253" w:type="dxa"/>
            <w:hideMark/>
          </w:tcPr>
          <w:p w14:paraId="5CCCD599" w14:textId="77777777" w:rsidR="007670DD" w:rsidRPr="007670DD" w:rsidRDefault="007670DD" w:rsidP="007670DD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70DD">
              <w:rPr>
                <w:rFonts w:ascii="Times New Roman" w:hAnsi="Times New Roman"/>
                <w:sz w:val="24"/>
                <w:szCs w:val="24"/>
              </w:rPr>
              <w:t>Первинна</w:t>
            </w:r>
          </w:p>
        </w:tc>
        <w:tc>
          <w:tcPr>
            <w:tcW w:w="5670" w:type="dxa"/>
          </w:tcPr>
          <w:p w14:paraId="392B3AA1" w14:textId="1A793342" w:rsidR="007670DD" w:rsidRPr="007670DD" w:rsidRDefault="007670DD" w:rsidP="007670DD">
            <w:pPr>
              <w:pStyle w:val="a9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670DD" w:rsidRPr="007670DD" w14:paraId="58003189" w14:textId="77777777" w:rsidTr="00056586">
        <w:trPr>
          <w:trHeight w:val="670"/>
        </w:trPr>
        <w:tc>
          <w:tcPr>
            <w:tcW w:w="4253" w:type="dxa"/>
            <w:hideMark/>
          </w:tcPr>
          <w:p w14:paraId="06F9891B" w14:textId="77777777" w:rsidR="007670DD" w:rsidRPr="007670DD" w:rsidRDefault="007670DD" w:rsidP="007670DD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70DD">
              <w:rPr>
                <w:rFonts w:ascii="Times New Roman" w:hAnsi="Times New Roman"/>
                <w:sz w:val="24"/>
                <w:szCs w:val="24"/>
              </w:rPr>
              <w:t>Оновлена до декларації реєстраційний номер ____________</w:t>
            </w:r>
            <w:r w:rsidRPr="007670DD">
              <w:rPr>
                <w:rFonts w:ascii="Times New Roman" w:hAnsi="Times New Roman"/>
                <w:sz w:val="24"/>
                <w:szCs w:val="24"/>
                <w:lang w:val="ru-RU"/>
              </w:rPr>
              <w:t>___</w:t>
            </w:r>
          </w:p>
        </w:tc>
        <w:tc>
          <w:tcPr>
            <w:tcW w:w="5670" w:type="dxa"/>
            <w:vAlign w:val="center"/>
          </w:tcPr>
          <w:p w14:paraId="2E0D86FC" w14:textId="77777777" w:rsidR="007670DD" w:rsidRPr="007670DD" w:rsidRDefault="007670DD" w:rsidP="007670DD">
            <w:pPr>
              <w:pStyle w:val="a9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6EA6F9" w14:textId="709EC75B" w:rsidR="007670DD" w:rsidRPr="00056586" w:rsidRDefault="007670DD" w:rsidP="007670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6586">
        <w:rPr>
          <w:rFonts w:ascii="Times New Roman" w:hAnsi="Times New Roman" w:cs="Times New Roman"/>
          <w:b/>
          <w:sz w:val="24"/>
          <w:szCs w:val="24"/>
        </w:rPr>
        <w:t>2</w:t>
      </w:r>
      <w:r w:rsidRPr="00056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056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Відомості про роботодавця</w:t>
      </w:r>
      <w:r w:rsidRPr="00056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1652D516" w14:textId="278A7BB2" w:rsidR="007670DD" w:rsidRPr="00056586" w:rsidRDefault="007670DD" w:rsidP="007670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Pr="0005658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юридичної особи: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670"/>
      </w:tblGrid>
      <w:tr w:rsidR="007670DD" w:rsidRPr="00056586" w14:paraId="2DBBE055" w14:textId="77777777" w:rsidTr="007670DD">
        <w:trPr>
          <w:trHeight w:val="442"/>
        </w:trPr>
        <w:tc>
          <w:tcPr>
            <w:tcW w:w="4253" w:type="dxa"/>
          </w:tcPr>
          <w:p w14:paraId="7EC56A9A" w14:textId="0FAEB56E" w:rsidR="007670DD" w:rsidRPr="007670DD" w:rsidRDefault="007670DD" w:rsidP="00056586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70DD">
              <w:rPr>
                <w:rFonts w:ascii="Times New Roman" w:hAnsi="Times New Roman"/>
                <w:sz w:val="24"/>
                <w:szCs w:val="24"/>
              </w:rPr>
              <w:t>2.</w:t>
            </w:r>
            <w:r w:rsidR="00056586">
              <w:rPr>
                <w:rFonts w:ascii="Times New Roman" w:hAnsi="Times New Roman"/>
                <w:sz w:val="24"/>
                <w:szCs w:val="24"/>
              </w:rPr>
              <w:t>1.1.</w:t>
            </w:r>
            <w:r w:rsidRPr="00767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6586" w:rsidRPr="00056586">
              <w:rPr>
                <w:rFonts w:ascii="Times New Roman" w:hAnsi="Times New Roman"/>
                <w:sz w:val="24"/>
                <w:szCs w:val="24"/>
              </w:rPr>
              <w:t>найменування юридичної особи</w:t>
            </w:r>
          </w:p>
        </w:tc>
        <w:tc>
          <w:tcPr>
            <w:tcW w:w="5670" w:type="dxa"/>
            <w:vAlign w:val="center"/>
          </w:tcPr>
          <w:p w14:paraId="76978450" w14:textId="77777777" w:rsidR="007670DD" w:rsidRPr="007670DD" w:rsidRDefault="007670DD" w:rsidP="00056586">
            <w:pPr>
              <w:pStyle w:val="a9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0DD" w:rsidRPr="00056586" w14:paraId="3FFB4E07" w14:textId="77777777" w:rsidTr="007670DD">
        <w:trPr>
          <w:trHeight w:val="442"/>
        </w:trPr>
        <w:tc>
          <w:tcPr>
            <w:tcW w:w="4253" w:type="dxa"/>
          </w:tcPr>
          <w:p w14:paraId="63485E81" w14:textId="2856E559" w:rsidR="007670DD" w:rsidRPr="007670DD" w:rsidRDefault="00056586" w:rsidP="00056586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2.1.2. </w:t>
            </w:r>
            <w:r w:rsidRPr="00056586">
              <w:rPr>
                <w:rFonts w:ascii="Times New Roman" w:hAnsi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670" w:type="dxa"/>
            <w:vAlign w:val="center"/>
          </w:tcPr>
          <w:p w14:paraId="6A5E554D" w14:textId="77777777" w:rsidR="007670DD" w:rsidRPr="007670DD" w:rsidRDefault="007670DD" w:rsidP="00056586">
            <w:pPr>
              <w:pStyle w:val="a9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586" w:rsidRPr="00056586" w14:paraId="0140477D" w14:textId="77777777" w:rsidTr="007670DD">
        <w:trPr>
          <w:trHeight w:val="442"/>
        </w:trPr>
        <w:tc>
          <w:tcPr>
            <w:tcW w:w="4253" w:type="dxa"/>
          </w:tcPr>
          <w:p w14:paraId="44208B40" w14:textId="07E79F77" w:rsidR="00056586" w:rsidRDefault="00056586" w:rsidP="00056586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2.1.3. </w:t>
            </w:r>
            <w:r w:rsidRPr="00056586">
              <w:rPr>
                <w:rFonts w:ascii="Times New Roman" w:hAnsi="Times New Roman"/>
                <w:sz w:val="24"/>
                <w:szCs w:val="24"/>
              </w:rPr>
              <w:t>код згідно з ЄДРПОУ</w:t>
            </w:r>
          </w:p>
        </w:tc>
        <w:tc>
          <w:tcPr>
            <w:tcW w:w="5670" w:type="dxa"/>
            <w:vAlign w:val="center"/>
          </w:tcPr>
          <w:p w14:paraId="2F8AF75C" w14:textId="77777777" w:rsidR="00056586" w:rsidRPr="007670DD" w:rsidRDefault="00056586" w:rsidP="00056586">
            <w:pPr>
              <w:pStyle w:val="a9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586" w:rsidRPr="00056586" w14:paraId="58F329CB" w14:textId="77777777" w:rsidTr="007670DD">
        <w:trPr>
          <w:trHeight w:val="442"/>
        </w:trPr>
        <w:tc>
          <w:tcPr>
            <w:tcW w:w="4253" w:type="dxa"/>
          </w:tcPr>
          <w:p w14:paraId="1B52F2BE" w14:textId="7787C98B" w:rsidR="00056586" w:rsidRDefault="00056586" w:rsidP="00056586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2.1.4. </w:t>
            </w:r>
            <w:r w:rsidRPr="00056586">
              <w:rPr>
                <w:rFonts w:ascii="Times New Roman" w:hAnsi="Times New Roman"/>
                <w:sz w:val="24"/>
                <w:szCs w:val="24"/>
              </w:rPr>
              <w:t>прізвище, ім’я та по батькові керівника</w:t>
            </w:r>
          </w:p>
        </w:tc>
        <w:tc>
          <w:tcPr>
            <w:tcW w:w="5670" w:type="dxa"/>
            <w:vAlign w:val="center"/>
          </w:tcPr>
          <w:p w14:paraId="583734D8" w14:textId="77777777" w:rsidR="00056586" w:rsidRPr="007670DD" w:rsidRDefault="00056586" w:rsidP="00056586">
            <w:pPr>
              <w:pStyle w:val="a9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586" w:rsidRPr="00056586" w14:paraId="7E60F994" w14:textId="77777777" w:rsidTr="007670DD">
        <w:trPr>
          <w:trHeight w:val="442"/>
        </w:trPr>
        <w:tc>
          <w:tcPr>
            <w:tcW w:w="4253" w:type="dxa"/>
          </w:tcPr>
          <w:p w14:paraId="09059193" w14:textId="505959B7" w:rsidR="00056586" w:rsidRDefault="00056586" w:rsidP="00056586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2.1.5. </w:t>
            </w:r>
            <w:r w:rsidRPr="00056586">
              <w:rPr>
                <w:rFonts w:ascii="Times New Roman" w:hAnsi="Times New Roman"/>
                <w:sz w:val="24"/>
                <w:szCs w:val="24"/>
              </w:rPr>
              <w:t>номер телефону</w:t>
            </w:r>
          </w:p>
        </w:tc>
        <w:tc>
          <w:tcPr>
            <w:tcW w:w="5670" w:type="dxa"/>
            <w:vAlign w:val="center"/>
          </w:tcPr>
          <w:p w14:paraId="35AE64E2" w14:textId="77777777" w:rsidR="00056586" w:rsidRPr="007670DD" w:rsidRDefault="00056586" w:rsidP="00056586">
            <w:pPr>
              <w:pStyle w:val="a9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586" w:rsidRPr="00056586" w14:paraId="74121C5D" w14:textId="77777777" w:rsidTr="007670DD">
        <w:trPr>
          <w:trHeight w:val="442"/>
        </w:trPr>
        <w:tc>
          <w:tcPr>
            <w:tcW w:w="4253" w:type="dxa"/>
          </w:tcPr>
          <w:p w14:paraId="28E5BD6A" w14:textId="5657E7D5" w:rsidR="00056586" w:rsidRDefault="00056586" w:rsidP="00056586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2.1.6. </w:t>
            </w:r>
            <w:r w:rsidRPr="00056586">
              <w:rPr>
                <w:rFonts w:ascii="Times New Roman" w:hAnsi="Times New Roman"/>
                <w:sz w:val="24"/>
                <w:szCs w:val="24"/>
              </w:rPr>
              <w:t>адреса електронної пошти</w:t>
            </w:r>
          </w:p>
        </w:tc>
        <w:tc>
          <w:tcPr>
            <w:tcW w:w="5670" w:type="dxa"/>
            <w:vAlign w:val="center"/>
          </w:tcPr>
          <w:p w14:paraId="10A06367" w14:textId="77777777" w:rsidR="00056586" w:rsidRPr="007670DD" w:rsidRDefault="00056586" w:rsidP="00056586">
            <w:pPr>
              <w:pStyle w:val="a9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B70F4D" w14:textId="59F6EE44" w:rsidR="00056586" w:rsidRPr="00056586" w:rsidRDefault="00056586" w:rsidP="00056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58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5658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5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</w:t>
      </w:r>
      <w:r w:rsidRPr="00056586">
        <w:rPr>
          <w:rFonts w:ascii="Times New Roman" w:hAnsi="Times New Roman"/>
          <w:sz w:val="24"/>
          <w:szCs w:val="24"/>
        </w:rPr>
        <w:t>фізичної особи — підприємця</w:t>
      </w:r>
      <w:r w:rsidRPr="000565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670"/>
      </w:tblGrid>
      <w:tr w:rsidR="00056586" w:rsidRPr="00056586" w14:paraId="2A071D74" w14:textId="77777777" w:rsidTr="00EA569C">
        <w:trPr>
          <w:trHeight w:val="442"/>
        </w:trPr>
        <w:tc>
          <w:tcPr>
            <w:tcW w:w="4253" w:type="dxa"/>
          </w:tcPr>
          <w:p w14:paraId="0CD2D8B0" w14:textId="67CF19E4" w:rsidR="00056586" w:rsidRPr="00056586" w:rsidRDefault="00056586" w:rsidP="00EA569C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56586">
              <w:rPr>
                <w:rFonts w:ascii="Times New Roman" w:hAnsi="Times New Roman"/>
                <w:sz w:val="24"/>
                <w:szCs w:val="24"/>
              </w:rPr>
              <w:t>2.1.1. прізвище, ім’я та по батькові</w:t>
            </w:r>
          </w:p>
        </w:tc>
        <w:tc>
          <w:tcPr>
            <w:tcW w:w="5670" w:type="dxa"/>
            <w:vAlign w:val="center"/>
          </w:tcPr>
          <w:p w14:paraId="0FCF9801" w14:textId="77777777" w:rsidR="00056586" w:rsidRPr="007670DD" w:rsidRDefault="00056586" w:rsidP="00EA569C">
            <w:pPr>
              <w:pStyle w:val="a9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586" w:rsidRPr="00056586" w14:paraId="75AA1C3A" w14:textId="77777777" w:rsidTr="00EA569C">
        <w:trPr>
          <w:trHeight w:val="442"/>
        </w:trPr>
        <w:tc>
          <w:tcPr>
            <w:tcW w:w="4253" w:type="dxa"/>
          </w:tcPr>
          <w:p w14:paraId="6E01C2BB" w14:textId="0CB01A9E" w:rsidR="00056586" w:rsidRPr="00056586" w:rsidRDefault="00056586" w:rsidP="00EA569C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56586">
              <w:rPr>
                <w:rFonts w:ascii="Times New Roman" w:hAnsi="Times New Roman"/>
                <w:sz w:val="24"/>
                <w:szCs w:val="24"/>
              </w:rPr>
              <w:t xml:space="preserve">2.1.2. </w:t>
            </w:r>
            <w:r w:rsidRPr="00056586">
              <w:rPr>
                <w:rFonts w:ascii="Times New Roman" w:hAnsi="Times New Roman"/>
                <w:sz w:val="24"/>
                <w:szCs w:val="24"/>
              </w:rPr>
              <w:t>ким і коли виданий</w:t>
            </w:r>
          </w:p>
        </w:tc>
        <w:tc>
          <w:tcPr>
            <w:tcW w:w="5670" w:type="dxa"/>
            <w:vAlign w:val="center"/>
          </w:tcPr>
          <w:p w14:paraId="549866BC" w14:textId="77777777" w:rsidR="00056586" w:rsidRPr="007670DD" w:rsidRDefault="00056586" w:rsidP="00EA569C">
            <w:pPr>
              <w:pStyle w:val="a9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586" w:rsidRPr="00056586" w14:paraId="234B8DED" w14:textId="77777777" w:rsidTr="00EA569C">
        <w:trPr>
          <w:trHeight w:val="442"/>
        </w:trPr>
        <w:tc>
          <w:tcPr>
            <w:tcW w:w="4253" w:type="dxa"/>
          </w:tcPr>
          <w:p w14:paraId="1A09C66C" w14:textId="491A9C72" w:rsidR="00056586" w:rsidRPr="00056586" w:rsidRDefault="00056586" w:rsidP="00EA569C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56586">
              <w:rPr>
                <w:rFonts w:ascii="Times New Roman" w:hAnsi="Times New Roman"/>
                <w:sz w:val="24"/>
                <w:szCs w:val="24"/>
              </w:rPr>
              <w:t xml:space="preserve">2.1.3. </w:t>
            </w:r>
            <w:r w:rsidRPr="00056586">
              <w:rPr>
                <w:rFonts w:ascii="Times New Roman" w:hAnsi="Times New Roman"/>
                <w:sz w:val="24"/>
                <w:szCs w:val="24"/>
              </w:rPr>
              <w:t>місце проживання</w:t>
            </w:r>
          </w:p>
        </w:tc>
        <w:tc>
          <w:tcPr>
            <w:tcW w:w="5670" w:type="dxa"/>
            <w:vAlign w:val="center"/>
          </w:tcPr>
          <w:p w14:paraId="040DDFB3" w14:textId="77777777" w:rsidR="00056586" w:rsidRPr="007670DD" w:rsidRDefault="00056586" w:rsidP="00EA569C">
            <w:pPr>
              <w:pStyle w:val="a9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586" w:rsidRPr="00056586" w14:paraId="2DFD2F16" w14:textId="77777777" w:rsidTr="00EA569C">
        <w:trPr>
          <w:trHeight w:val="442"/>
        </w:trPr>
        <w:tc>
          <w:tcPr>
            <w:tcW w:w="4253" w:type="dxa"/>
          </w:tcPr>
          <w:p w14:paraId="249083E8" w14:textId="1DF16DAA" w:rsidR="00056586" w:rsidRPr="00056586" w:rsidRDefault="00056586" w:rsidP="00EA569C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6586">
              <w:rPr>
                <w:rFonts w:ascii="Times New Roman" w:hAnsi="Times New Roman"/>
                <w:sz w:val="24"/>
                <w:szCs w:val="24"/>
              </w:rPr>
              <w:t xml:space="preserve">2.1.4. </w:t>
            </w:r>
            <w:r w:rsidRPr="00056586">
              <w:rPr>
                <w:rFonts w:ascii="Times New Roman" w:hAnsi="Times New Roman"/>
                <w:sz w:val="24"/>
                <w:szCs w:val="24"/>
              </w:rPr>
              <w:t>реєстраційний номер облікової картки платника</w:t>
            </w:r>
            <w:r w:rsidRPr="000565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56586">
              <w:rPr>
                <w:rFonts w:ascii="Times New Roman" w:hAnsi="Times New Roman"/>
                <w:sz w:val="24"/>
                <w:szCs w:val="24"/>
              </w:rPr>
              <w:t>податків</w:t>
            </w:r>
          </w:p>
        </w:tc>
        <w:tc>
          <w:tcPr>
            <w:tcW w:w="5670" w:type="dxa"/>
            <w:vAlign w:val="center"/>
          </w:tcPr>
          <w:p w14:paraId="572127B5" w14:textId="77777777" w:rsidR="00056586" w:rsidRPr="007670DD" w:rsidRDefault="00056586" w:rsidP="00EA569C">
            <w:pPr>
              <w:pStyle w:val="a9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586" w:rsidRPr="00056586" w14:paraId="17B98EF5" w14:textId="77777777" w:rsidTr="00EA569C">
        <w:trPr>
          <w:trHeight w:val="442"/>
        </w:trPr>
        <w:tc>
          <w:tcPr>
            <w:tcW w:w="4253" w:type="dxa"/>
          </w:tcPr>
          <w:p w14:paraId="65041AC8" w14:textId="77777777" w:rsidR="00056586" w:rsidRPr="00056586" w:rsidRDefault="00056586" w:rsidP="00EA569C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56586">
              <w:rPr>
                <w:rFonts w:ascii="Times New Roman" w:hAnsi="Times New Roman"/>
                <w:sz w:val="24"/>
                <w:szCs w:val="24"/>
              </w:rPr>
              <w:t>2.1.5. номер телефону</w:t>
            </w:r>
          </w:p>
        </w:tc>
        <w:tc>
          <w:tcPr>
            <w:tcW w:w="5670" w:type="dxa"/>
            <w:vAlign w:val="center"/>
          </w:tcPr>
          <w:p w14:paraId="698468E9" w14:textId="77777777" w:rsidR="00056586" w:rsidRPr="007670DD" w:rsidRDefault="00056586" w:rsidP="00EA569C">
            <w:pPr>
              <w:pStyle w:val="a9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586" w:rsidRPr="00056586" w14:paraId="499830B7" w14:textId="77777777" w:rsidTr="00EA569C">
        <w:trPr>
          <w:trHeight w:val="442"/>
        </w:trPr>
        <w:tc>
          <w:tcPr>
            <w:tcW w:w="4253" w:type="dxa"/>
          </w:tcPr>
          <w:p w14:paraId="44AE1E73" w14:textId="77777777" w:rsidR="00056586" w:rsidRPr="00056586" w:rsidRDefault="00056586" w:rsidP="00EA569C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56586">
              <w:rPr>
                <w:rFonts w:ascii="Times New Roman" w:hAnsi="Times New Roman"/>
                <w:sz w:val="24"/>
                <w:szCs w:val="24"/>
              </w:rPr>
              <w:t>2.1.6. адреса електронної пошти</w:t>
            </w:r>
          </w:p>
        </w:tc>
        <w:tc>
          <w:tcPr>
            <w:tcW w:w="5670" w:type="dxa"/>
            <w:vAlign w:val="center"/>
          </w:tcPr>
          <w:p w14:paraId="66D30C9F" w14:textId="77777777" w:rsidR="00056586" w:rsidRPr="007670DD" w:rsidRDefault="00056586" w:rsidP="00EA569C">
            <w:pPr>
              <w:pStyle w:val="a9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D893B8" w14:textId="1DDEB292" w:rsidR="00056586" w:rsidRPr="00056586" w:rsidRDefault="00056586" w:rsidP="00056586">
      <w:p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056586">
        <w:rPr>
          <w:rFonts w:ascii="Times New Roman" w:hAnsi="Times New Roman"/>
          <w:sz w:val="24"/>
          <w:szCs w:val="24"/>
        </w:rPr>
        <w:t>Місце виконання робіт підвищеної небезпеки та/або експлуатації (застосування) машин, механізмів, устатковання підвищеної небезпеки</w:t>
      </w:r>
      <w:r w:rsidRPr="0005658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заповнити потрібне</w:t>
      </w:r>
      <w:r w:rsidRPr="00056586">
        <w:rPr>
          <w:rFonts w:ascii="Times New Roman" w:hAnsi="Times New Roman"/>
          <w:sz w:val="24"/>
          <w:szCs w:val="24"/>
        </w:rPr>
        <w:t>)</w:t>
      </w:r>
      <w:r w:rsidRPr="00056586">
        <w:rPr>
          <w:rFonts w:ascii="Times New Roman" w:hAnsi="Times New Roman"/>
          <w:sz w:val="24"/>
          <w:szCs w:val="24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1"/>
        <w:gridCol w:w="6084"/>
      </w:tblGrid>
      <w:tr w:rsidR="00056586" w14:paraId="6AF7BCEA" w14:textId="77777777" w:rsidTr="00EA569C">
        <w:trPr>
          <w:trHeight w:val="300"/>
        </w:trPr>
        <w:tc>
          <w:tcPr>
            <w:tcW w:w="4111" w:type="dxa"/>
          </w:tcPr>
          <w:p w14:paraId="79A7DE2B" w14:textId="77777777" w:rsidR="00056586" w:rsidRPr="008D5C97" w:rsidRDefault="00056586" w:rsidP="00EA569C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5C97">
              <w:rPr>
                <w:rFonts w:ascii="Times New Roman" w:hAnsi="Times New Roman"/>
                <w:sz w:val="24"/>
                <w:szCs w:val="24"/>
              </w:rPr>
              <w:t>за місцезнаходженням роботодавця</w:t>
            </w:r>
          </w:p>
        </w:tc>
        <w:tc>
          <w:tcPr>
            <w:tcW w:w="6084" w:type="dxa"/>
            <w:tcBorders>
              <w:bottom w:val="single" w:sz="4" w:space="0" w:color="auto"/>
            </w:tcBorders>
            <w:vAlign w:val="bottom"/>
          </w:tcPr>
          <w:p w14:paraId="38032037" w14:textId="03754D94" w:rsidR="00056586" w:rsidRDefault="00056586" w:rsidP="00EA569C">
            <w:pPr>
              <w:pStyle w:val="a9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056586" w:rsidRPr="00B46E73" w14:paraId="2F00F03C" w14:textId="77777777" w:rsidTr="00056586">
        <w:trPr>
          <w:trHeight w:val="152"/>
        </w:trPr>
        <w:tc>
          <w:tcPr>
            <w:tcW w:w="4111" w:type="dxa"/>
          </w:tcPr>
          <w:p w14:paraId="3D173C2B" w14:textId="77777777" w:rsidR="00056586" w:rsidRPr="008D5C97" w:rsidRDefault="00056586" w:rsidP="00EA569C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4" w:type="dxa"/>
            <w:tcBorders>
              <w:top w:val="single" w:sz="4" w:space="0" w:color="auto"/>
            </w:tcBorders>
          </w:tcPr>
          <w:p w14:paraId="3F6C0B79" w14:textId="77777777" w:rsidR="00056586" w:rsidRPr="00B46E73" w:rsidRDefault="00056586" w:rsidP="00EA569C">
            <w:pPr>
              <w:pStyle w:val="a9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6E73">
              <w:rPr>
                <w:rFonts w:ascii="Times New Roman" w:hAnsi="Times New Roman"/>
                <w:sz w:val="18"/>
                <w:szCs w:val="18"/>
              </w:rPr>
              <w:t>(адреса)</w:t>
            </w:r>
          </w:p>
        </w:tc>
      </w:tr>
      <w:tr w:rsidR="00056586" w14:paraId="7A3D54FE" w14:textId="77777777" w:rsidTr="00056586">
        <w:trPr>
          <w:trHeight w:val="300"/>
        </w:trPr>
        <w:tc>
          <w:tcPr>
            <w:tcW w:w="4111" w:type="dxa"/>
          </w:tcPr>
          <w:p w14:paraId="520CE804" w14:textId="77777777" w:rsidR="00056586" w:rsidRPr="008D5C97" w:rsidRDefault="00056586" w:rsidP="00EA569C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5C97">
              <w:rPr>
                <w:rFonts w:ascii="Times New Roman" w:hAnsi="Times New Roman"/>
                <w:sz w:val="24"/>
                <w:szCs w:val="24"/>
              </w:rPr>
              <w:t>та/або за постійним місцезнаходженням об’єкта</w:t>
            </w:r>
          </w:p>
        </w:tc>
        <w:tc>
          <w:tcPr>
            <w:tcW w:w="6084" w:type="dxa"/>
            <w:tcBorders>
              <w:bottom w:val="single" w:sz="4" w:space="0" w:color="auto"/>
            </w:tcBorders>
            <w:vAlign w:val="bottom"/>
          </w:tcPr>
          <w:p w14:paraId="542DC076" w14:textId="2226675C" w:rsidR="00056586" w:rsidRDefault="00056586" w:rsidP="00EA569C">
            <w:pPr>
              <w:pStyle w:val="a9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056586" w:rsidRPr="00B46E73" w14:paraId="20453022" w14:textId="77777777" w:rsidTr="00056586">
        <w:trPr>
          <w:trHeight w:val="94"/>
        </w:trPr>
        <w:tc>
          <w:tcPr>
            <w:tcW w:w="4111" w:type="dxa"/>
          </w:tcPr>
          <w:p w14:paraId="1DF28438" w14:textId="77777777" w:rsidR="00056586" w:rsidRPr="008D5C97" w:rsidRDefault="00056586" w:rsidP="00EA569C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4" w:type="dxa"/>
            <w:tcBorders>
              <w:top w:val="single" w:sz="4" w:space="0" w:color="auto"/>
            </w:tcBorders>
          </w:tcPr>
          <w:p w14:paraId="7BC71A34" w14:textId="77777777" w:rsidR="00056586" w:rsidRPr="00B46E73" w:rsidRDefault="00056586" w:rsidP="00EA569C">
            <w:pPr>
              <w:pStyle w:val="a9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46E73">
              <w:rPr>
                <w:rFonts w:ascii="Times New Roman" w:hAnsi="Times New Roman"/>
                <w:sz w:val="18"/>
                <w:szCs w:val="18"/>
              </w:rPr>
              <w:t>(адреса)</w:t>
            </w:r>
          </w:p>
        </w:tc>
      </w:tr>
      <w:tr w:rsidR="00056586" w14:paraId="2C04CDC6" w14:textId="77777777" w:rsidTr="00056586">
        <w:trPr>
          <w:trHeight w:val="300"/>
        </w:trPr>
        <w:tc>
          <w:tcPr>
            <w:tcW w:w="4111" w:type="dxa"/>
          </w:tcPr>
          <w:p w14:paraId="195449EB" w14:textId="44C170BD" w:rsidR="00056586" w:rsidRPr="008D5C97" w:rsidRDefault="00056586" w:rsidP="00EA569C">
            <w:pPr>
              <w:pStyle w:val="a9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5C97">
              <w:rPr>
                <w:rFonts w:ascii="Times New Roman" w:hAnsi="Times New Roman"/>
                <w:sz w:val="24"/>
                <w:szCs w:val="24"/>
              </w:rPr>
              <w:t>або за місцем виконання робіт/експлуатації, що змінюється</w:t>
            </w:r>
            <w:r w:rsidRPr="008D5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5C97">
              <w:rPr>
                <w:rFonts w:ascii="Times New Roman" w:hAnsi="Times New Roman"/>
                <w:sz w:val="24"/>
                <w:szCs w:val="24"/>
              </w:rPr>
              <w:t>та підстави (за договорами, за контрактами тощо, що зберігаються у роботодавця)</w:t>
            </w:r>
          </w:p>
        </w:tc>
        <w:tc>
          <w:tcPr>
            <w:tcW w:w="6084" w:type="dxa"/>
            <w:tcBorders>
              <w:bottom w:val="single" w:sz="4" w:space="0" w:color="auto"/>
            </w:tcBorders>
          </w:tcPr>
          <w:p w14:paraId="51A46D60" w14:textId="77777777" w:rsidR="00056586" w:rsidRDefault="00056586" w:rsidP="00EA569C">
            <w:pPr>
              <w:pStyle w:val="a9"/>
              <w:spacing w:before="0"/>
              <w:ind w:firstLine="0"/>
              <w:rPr>
                <w:rFonts w:ascii="Times New Roman" w:hAnsi="Times New Roman"/>
                <w:szCs w:val="26"/>
              </w:rPr>
            </w:pPr>
          </w:p>
        </w:tc>
      </w:tr>
      <w:tr w:rsidR="00B37519" w14:paraId="6DFF7D53" w14:textId="77777777" w:rsidTr="00056586">
        <w:trPr>
          <w:trHeight w:val="300"/>
        </w:trPr>
        <w:tc>
          <w:tcPr>
            <w:tcW w:w="4111" w:type="dxa"/>
          </w:tcPr>
          <w:p w14:paraId="2FF84934" w14:textId="77777777" w:rsidR="00B37519" w:rsidRPr="00BF6DE0" w:rsidRDefault="00B37519" w:rsidP="00EA569C">
            <w:pPr>
              <w:pStyle w:val="a9"/>
              <w:spacing w:before="0"/>
              <w:ind w:firstLine="0"/>
              <w:rPr>
                <w:rFonts w:ascii="Times New Roman" w:hAnsi="Times New Roman"/>
                <w:szCs w:val="26"/>
              </w:rPr>
            </w:pPr>
          </w:p>
        </w:tc>
        <w:tc>
          <w:tcPr>
            <w:tcW w:w="6084" w:type="dxa"/>
            <w:tcBorders>
              <w:bottom w:val="single" w:sz="4" w:space="0" w:color="auto"/>
            </w:tcBorders>
          </w:tcPr>
          <w:p w14:paraId="631D16C5" w14:textId="34D95866" w:rsidR="00B37519" w:rsidRDefault="00B37519" w:rsidP="00EA569C">
            <w:pPr>
              <w:pStyle w:val="a9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4E5116">
              <w:rPr>
                <w:rFonts w:ascii="Times New Roman" w:hAnsi="Times New Roman"/>
                <w:sz w:val="18"/>
                <w:szCs w:val="18"/>
              </w:rPr>
              <w:t>(</w:t>
            </w:r>
            <w:r w:rsidRPr="00B46E73">
              <w:rPr>
                <w:rFonts w:ascii="Times New Roman" w:hAnsi="Times New Roman"/>
                <w:sz w:val="18"/>
                <w:szCs w:val="18"/>
              </w:rPr>
              <w:t>адреса</w:t>
            </w:r>
            <w:r w:rsidRPr="004E511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056586" w:rsidRPr="004E5116" w14:paraId="7E0A3CFC" w14:textId="77777777" w:rsidTr="00EA569C">
        <w:trPr>
          <w:trHeight w:val="300"/>
        </w:trPr>
        <w:tc>
          <w:tcPr>
            <w:tcW w:w="10195" w:type="dxa"/>
            <w:gridSpan w:val="2"/>
            <w:tcBorders>
              <w:top w:val="single" w:sz="4" w:space="0" w:color="auto"/>
            </w:tcBorders>
          </w:tcPr>
          <w:p w14:paraId="55782AAE" w14:textId="20353906" w:rsidR="00056586" w:rsidRPr="004E5116" w:rsidRDefault="00056586" w:rsidP="00EA569C">
            <w:pPr>
              <w:pStyle w:val="a9"/>
              <w:spacing w:before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6DED879" w14:textId="1D556990" w:rsidR="00FF7954" w:rsidRPr="008D5C97" w:rsidRDefault="00B37519" w:rsidP="007F4A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5C97">
        <w:rPr>
          <w:rFonts w:ascii="Times New Roman" w:hAnsi="Times New Roman" w:cs="Times New Roman"/>
          <w:sz w:val="24"/>
          <w:szCs w:val="24"/>
        </w:rPr>
        <w:t>4</w:t>
      </w:r>
      <w:r w:rsidR="00FF7954" w:rsidRPr="008D5C97">
        <w:rPr>
          <w:rFonts w:ascii="Times New Roman" w:hAnsi="Times New Roman" w:cs="Times New Roman"/>
          <w:sz w:val="24"/>
          <w:szCs w:val="24"/>
        </w:rPr>
        <w:t>.</w:t>
      </w:r>
      <w:r w:rsidR="007F4A6C" w:rsidRPr="008D5C97">
        <w:rPr>
          <w:rFonts w:ascii="Times New Roman" w:hAnsi="Times New Roman" w:cs="Times New Roman"/>
          <w:sz w:val="24"/>
          <w:szCs w:val="24"/>
        </w:rPr>
        <w:t xml:space="preserve"> </w:t>
      </w:r>
      <w:r w:rsidRPr="008D5C97">
        <w:rPr>
          <w:rFonts w:ascii="Times New Roman" w:hAnsi="Times New Roman"/>
          <w:sz w:val="24"/>
          <w:szCs w:val="24"/>
        </w:rPr>
        <w:t>Інформація про наявність договору страхування цивільної відповідальності перед третіми особами стосовно відшкодування наслідків можливої шкоди (за наявності – у разі добровільного страхування)</w:t>
      </w:r>
      <w:r w:rsidR="008D5C97">
        <w:rPr>
          <w:rFonts w:ascii="Times New Roman" w:hAnsi="Times New Roman"/>
          <w:sz w:val="24"/>
          <w:szCs w:val="24"/>
        </w:rPr>
        <w:t>: _______________________________________________</w:t>
      </w:r>
    </w:p>
    <w:p w14:paraId="789153F9" w14:textId="2CE39343" w:rsidR="00CD26DA" w:rsidRPr="00F852C2" w:rsidRDefault="008D5C97" w:rsidP="007F4A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CD26DA" w:rsidRPr="00F852C2">
        <w:rPr>
          <w:rFonts w:ascii="Times New Roman" w:hAnsi="Times New Roman" w:cs="Times New Roman"/>
          <w:sz w:val="24"/>
          <w:szCs w:val="24"/>
        </w:rPr>
        <w:t xml:space="preserve">. </w:t>
      </w:r>
      <w:r w:rsidRPr="008D5C97">
        <w:rPr>
          <w:rFonts w:ascii="Times New Roman" w:hAnsi="Times New Roman"/>
          <w:sz w:val="24"/>
          <w:szCs w:val="24"/>
        </w:rPr>
        <w:t>Н</w:t>
      </w:r>
      <w:r w:rsidRPr="008D5C97">
        <w:rPr>
          <w:rFonts w:ascii="Times New Roman" w:hAnsi="Times New Roman"/>
          <w:sz w:val="24"/>
          <w:szCs w:val="24"/>
        </w:rPr>
        <w:t>омер наказу про проведення аудиту, номер та дата висновку за результатами проведеного аудиту про дотримання вимог законодавства про охорону праці під час виконання заявлених робіт/експлуатації заявлених машин, механізмів, устатковання підвищеної небезпеки</w:t>
      </w:r>
      <w:r>
        <w:rPr>
          <w:rFonts w:ascii="Times New Roman" w:hAnsi="Times New Roman"/>
          <w:sz w:val="24"/>
          <w:szCs w:val="24"/>
        </w:rPr>
        <w:t>.</w:t>
      </w:r>
    </w:p>
    <w:p w14:paraId="543AA4E7" w14:textId="3CF9DE83" w:rsidR="00CD26DA" w:rsidRPr="00F852C2" w:rsidRDefault="008D5C97" w:rsidP="007F4A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D26DA" w:rsidRPr="00F852C2">
        <w:rPr>
          <w:rFonts w:ascii="Times New Roman" w:hAnsi="Times New Roman" w:cs="Times New Roman"/>
          <w:sz w:val="24"/>
          <w:szCs w:val="24"/>
        </w:rPr>
        <w:t>. Звідки Ви дізнались про нас: _______________________________________</w:t>
      </w:r>
    </w:p>
    <w:p w14:paraId="5F1D8243" w14:textId="77777777" w:rsidR="007F4A6C" w:rsidRPr="00F852C2" w:rsidRDefault="007F4A6C" w:rsidP="007F4A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A72E95" w14:textId="77777777" w:rsidR="00FF7954" w:rsidRPr="00F852C2" w:rsidRDefault="00FF7954" w:rsidP="00FF7954">
      <w:pPr>
        <w:pStyle w:val="a5"/>
        <w:spacing w:line="204" w:lineRule="auto"/>
        <w:textAlignment w:val="baseline"/>
        <w:rPr>
          <w:lang w:val="uk-UA"/>
        </w:rPr>
      </w:pPr>
    </w:p>
    <w:p w14:paraId="129FB40C" w14:textId="0E73E07C" w:rsidR="00FF7954" w:rsidRPr="00F852C2" w:rsidRDefault="00FF7954" w:rsidP="00FF7954">
      <w:pPr>
        <w:pStyle w:val="a5"/>
        <w:spacing w:line="204" w:lineRule="auto"/>
        <w:textAlignment w:val="baseline"/>
        <w:rPr>
          <w:rStyle w:val="a7"/>
          <w:color w:val="000000"/>
        </w:rPr>
      </w:pPr>
      <w:r w:rsidRPr="00F852C2">
        <w:rPr>
          <w:lang w:val="uk-UA"/>
        </w:rPr>
        <w:t xml:space="preserve">Заповнену заявку в форматі </w:t>
      </w:r>
      <w:r w:rsidRPr="00F852C2">
        <w:rPr>
          <w:lang w:val="en-US"/>
        </w:rPr>
        <w:t>Word</w:t>
      </w:r>
      <w:r w:rsidRPr="00F852C2">
        <w:rPr>
          <w:lang w:val="uk-UA"/>
        </w:rPr>
        <w:t xml:space="preserve"> відправляйте на </w:t>
      </w:r>
      <w:proofErr w:type="spellStart"/>
      <w:r w:rsidRPr="00F852C2">
        <w:rPr>
          <w:lang w:val="uk-UA"/>
        </w:rPr>
        <w:t>ел</w:t>
      </w:r>
      <w:proofErr w:type="spellEnd"/>
      <w:r w:rsidRPr="00F852C2">
        <w:t>.</w:t>
      </w:r>
      <w:r w:rsidRPr="00F852C2">
        <w:rPr>
          <w:lang w:val="uk-UA"/>
        </w:rPr>
        <w:t xml:space="preserve"> адресу: </w:t>
      </w:r>
      <w:r w:rsidR="004C2A74" w:rsidRPr="00F852C2">
        <w:rPr>
          <w:lang w:val="en-US"/>
        </w:rPr>
        <w:t>office</w:t>
      </w:r>
      <w:r w:rsidR="004C2A74" w:rsidRPr="00F852C2">
        <w:t>@</w:t>
      </w:r>
      <w:proofErr w:type="spellStart"/>
      <w:r w:rsidR="004C2A74" w:rsidRPr="00F852C2">
        <w:rPr>
          <w:lang w:val="en-US"/>
        </w:rPr>
        <w:t>extc</w:t>
      </w:r>
      <w:proofErr w:type="spellEnd"/>
      <w:r w:rsidR="004C2A74" w:rsidRPr="00F852C2">
        <w:t>.</w:t>
      </w:r>
      <w:r w:rsidR="004C2A74" w:rsidRPr="00F852C2">
        <w:rPr>
          <w:lang w:val="en-US"/>
        </w:rPr>
        <w:t>com</w:t>
      </w:r>
      <w:r w:rsidR="004C2A74" w:rsidRPr="00F852C2">
        <w:t>.</w:t>
      </w:r>
      <w:proofErr w:type="spellStart"/>
      <w:r w:rsidR="004C2A74" w:rsidRPr="00F852C2">
        <w:rPr>
          <w:lang w:val="en-US"/>
        </w:rPr>
        <w:t>ua</w:t>
      </w:r>
      <w:proofErr w:type="spellEnd"/>
    </w:p>
    <w:p w14:paraId="13CADD3F" w14:textId="77777777" w:rsidR="00FF7954" w:rsidRPr="00F852C2" w:rsidRDefault="00FF7954" w:rsidP="00FF7954">
      <w:pPr>
        <w:pStyle w:val="a5"/>
        <w:spacing w:before="240" w:line="204" w:lineRule="auto"/>
        <w:jc w:val="center"/>
        <w:textAlignment w:val="baseline"/>
        <w:rPr>
          <w:rStyle w:val="a7"/>
          <w:color w:val="000000"/>
          <w:lang w:val="uk-UA"/>
        </w:rPr>
      </w:pPr>
      <w:r w:rsidRPr="00F852C2">
        <w:rPr>
          <w:rStyle w:val="a7"/>
          <w:color w:val="000000"/>
          <w:lang w:val="uk-UA"/>
        </w:rPr>
        <w:t>Після</w:t>
      </w:r>
      <w:r w:rsidRPr="00F852C2">
        <w:rPr>
          <w:rStyle w:val="a7"/>
          <w:color w:val="000000"/>
        </w:rPr>
        <w:t xml:space="preserve"> о</w:t>
      </w:r>
      <w:r w:rsidRPr="00F852C2">
        <w:rPr>
          <w:rStyle w:val="a7"/>
          <w:color w:val="000000"/>
          <w:lang w:val="uk-UA"/>
        </w:rPr>
        <w:t>тримання заявки Ми зв’яжемося з Вами</w:t>
      </w:r>
    </w:p>
    <w:p w14:paraId="75BA9980" w14:textId="77777777" w:rsidR="00FF7954" w:rsidRPr="00F852C2" w:rsidRDefault="00FF7954" w:rsidP="00D644A1">
      <w:pPr>
        <w:rPr>
          <w:rFonts w:ascii="Times New Roman" w:hAnsi="Times New Roman" w:cs="Times New Roman"/>
          <w:sz w:val="24"/>
          <w:szCs w:val="24"/>
        </w:rPr>
      </w:pPr>
    </w:p>
    <w:sectPr w:rsidR="00FF7954" w:rsidRPr="00F852C2" w:rsidSect="00F852C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51EC6"/>
    <w:multiLevelType w:val="hybridMultilevel"/>
    <w:tmpl w:val="8AC2B7AA"/>
    <w:lvl w:ilvl="0" w:tplc="2000000F">
      <w:start w:val="1"/>
      <w:numFmt w:val="decimal"/>
      <w:lvlText w:val="%1."/>
      <w:lvlJc w:val="left"/>
      <w:pPr>
        <w:ind w:left="785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B5AA8"/>
    <w:multiLevelType w:val="hybridMultilevel"/>
    <w:tmpl w:val="87040DBC"/>
    <w:lvl w:ilvl="0" w:tplc="738678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95789"/>
    <w:multiLevelType w:val="hybridMultilevel"/>
    <w:tmpl w:val="68CCE0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B32"/>
    <w:rsid w:val="00056586"/>
    <w:rsid w:val="002B5B32"/>
    <w:rsid w:val="003103C9"/>
    <w:rsid w:val="004C2A74"/>
    <w:rsid w:val="007670DD"/>
    <w:rsid w:val="007F4A6C"/>
    <w:rsid w:val="008D5C97"/>
    <w:rsid w:val="009D068F"/>
    <w:rsid w:val="00B37519"/>
    <w:rsid w:val="00BD44E7"/>
    <w:rsid w:val="00C71DFA"/>
    <w:rsid w:val="00CD26DA"/>
    <w:rsid w:val="00D05059"/>
    <w:rsid w:val="00D644A1"/>
    <w:rsid w:val="00F852C2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693D"/>
  <w15:chartTrackingRefBased/>
  <w15:docId w15:val="{BC76D93D-692C-4A71-8502-955D9D82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644A1"/>
    <w:rPr>
      <w:color w:val="0000FF"/>
      <w:u w:val="single"/>
    </w:rPr>
  </w:style>
  <w:style w:type="paragraph" w:customStyle="1" w:styleId="a5">
    <w:basedOn w:val="a"/>
    <w:next w:val="a6"/>
    <w:rsid w:val="00FF7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qFormat/>
    <w:rsid w:val="00FF7954"/>
    <w:rPr>
      <w:b/>
      <w:bCs/>
    </w:rPr>
  </w:style>
  <w:style w:type="paragraph" w:styleId="a6">
    <w:name w:val="Normal (Web)"/>
    <w:basedOn w:val="a"/>
    <w:uiPriority w:val="99"/>
    <w:semiHidden/>
    <w:unhideWhenUsed/>
    <w:rsid w:val="00FF7954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852C2"/>
    <w:pPr>
      <w:ind w:left="720"/>
      <w:contextualSpacing/>
    </w:pPr>
  </w:style>
  <w:style w:type="paragraph" w:customStyle="1" w:styleId="a9">
    <w:name w:val="Нормальний текст"/>
    <w:basedOn w:val="a"/>
    <w:rsid w:val="007670D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4505</Words>
  <Characters>2569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Тетяна Бабець</cp:lastModifiedBy>
  <cp:revision>3</cp:revision>
  <dcterms:created xsi:type="dcterms:W3CDTF">2021-06-29T11:11:00Z</dcterms:created>
  <dcterms:modified xsi:type="dcterms:W3CDTF">2021-06-29T12:33:00Z</dcterms:modified>
</cp:coreProperties>
</file>